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3D0C2" w14:textId="77777777" w:rsidR="00436B79" w:rsidRPr="001E0E0F" w:rsidRDefault="00436B79">
      <w:pPr>
        <w:rPr>
          <w:lang w:val="pl-PL"/>
        </w:rPr>
      </w:pPr>
    </w:p>
    <w:p w14:paraId="5E1C4804" w14:textId="77777777" w:rsidR="00436B79" w:rsidRDefault="00436B79"/>
    <w:p w14:paraId="7E039B5D" w14:textId="77777777" w:rsidR="00436B79" w:rsidRDefault="00436B79">
      <w:pPr>
        <w:ind w:left="142" w:firstLine="284"/>
      </w:pPr>
    </w:p>
    <w:p w14:paraId="328B43BA" w14:textId="769BDDA9" w:rsidR="00436B79" w:rsidRDefault="00436B79">
      <w:pPr>
        <w:ind w:left="142" w:firstLine="284"/>
        <w:rPr>
          <w:rFonts w:ascii="Calibri" w:hAnsi="Calibri"/>
          <w:b/>
          <w:bCs/>
          <w:lang w:val="pl-PL"/>
        </w:rPr>
      </w:pPr>
    </w:p>
    <w:p w14:paraId="54938D3C" w14:textId="77777777" w:rsidR="00EC0524" w:rsidRPr="001E0E0F" w:rsidRDefault="00EC0524">
      <w:pPr>
        <w:ind w:left="142" w:firstLine="284"/>
        <w:rPr>
          <w:rFonts w:ascii="Calibri" w:eastAsia="Calibri" w:hAnsi="Calibri" w:cs="Calibri"/>
          <w:lang w:val="pl-PL"/>
        </w:rPr>
      </w:pPr>
      <w:bookmarkStart w:id="0" w:name="_GoBack"/>
      <w:bookmarkEnd w:id="0"/>
    </w:p>
    <w:p w14:paraId="23B20C37" w14:textId="36985B23" w:rsidR="00436B79" w:rsidRDefault="00436B79">
      <w:pPr>
        <w:ind w:left="142" w:firstLine="284"/>
        <w:rPr>
          <w:rFonts w:ascii="Calibri" w:eastAsia="Calibri" w:hAnsi="Calibri" w:cs="Calibri"/>
          <w:lang w:val="pl-PL"/>
        </w:rPr>
      </w:pPr>
    </w:p>
    <w:p w14:paraId="0DED3019" w14:textId="77777777" w:rsidR="001E0E0F" w:rsidRPr="001E0E0F" w:rsidRDefault="001E0E0F">
      <w:pPr>
        <w:ind w:left="142" w:firstLine="284"/>
        <w:rPr>
          <w:rFonts w:ascii="Calibri" w:eastAsia="Calibri" w:hAnsi="Calibri" w:cs="Calibri"/>
          <w:lang w:val="pl-PL"/>
        </w:rPr>
      </w:pPr>
    </w:p>
    <w:p w14:paraId="008B6510" w14:textId="42B606AE" w:rsidR="00436B79" w:rsidRPr="001E0E0F" w:rsidRDefault="005F2624">
      <w:pPr>
        <w:ind w:left="709"/>
        <w:jc w:val="center"/>
        <w:rPr>
          <w:rFonts w:ascii="Calibri" w:eastAsia="Calibri" w:hAnsi="Calibri" w:cs="Calibri"/>
          <w:b/>
          <w:bCs/>
          <w:sz w:val="32"/>
          <w:szCs w:val="32"/>
          <w:lang w:val="pl-PL"/>
        </w:rPr>
      </w:pPr>
      <w:r w:rsidRPr="001E0E0F">
        <w:rPr>
          <w:rFonts w:ascii="Calibri" w:hAnsi="Calibri"/>
          <w:b/>
          <w:bCs/>
          <w:sz w:val="32"/>
          <w:szCs w:val="32"/>
          <w:lang w:val="pl-PL"/>
        </w:rPr>
        <w:t xml:space="preserve">Lokalizacja i terminy 16  dni </w:t>
      </w:r>
      <w:r w:rsidR="00BA2FF1">
        <w:rPr>
          <w:rFonts w:ascii="Calibri" w:hAnsi="Calibri"/>
          <w:b/>
          <w:bCs/>
          <w:sz w:val="32"/>
          <w:szCs w:val="32"/>
          <w:lang w:val="pl-PL"/>
        </w:rPr>
        <w:t>Wydarzeń</w:t>
      </w:r>
    </w:p>
    <w:p w14:paraId="7EB0CA6F" w14:textId="77777777" w:rsidR="00436B79" w:rsidRPr="001E0E0F" w:rsidRDefault="005F2624">
      <w:pPr>
        <w:ind w:left="709"/>
        <w:jc w:val="center"/>
        <w:rPr>
          <w:rFonts w:ascii="Calibri" w:eastAsia="Calibri" w:hAnsi="Calibri" w:cs="Calibri"/>
          <w:b/>
          <w:bCs/>
          <w:sz w:val="32"/>
          <w:szCs w:val="32"/>
          <w:lang w:val="pl-PL"/>
        </w:rPr>
      </w:pPr>
      <w:r w:rsidRPr="001E0E0F">
        <w:rPr>
          <w:rFonts w:ascii="Calibri" w:hAnsi="Calibri"/>
          <w:b/>
          <w:bCs/>
          <w:sz w:val="32"/>
          <w:szCs w:val="32"/>
          <w:lang w:val="pl-PL"/>
        </w:rPr>
        <w:t>planowanych w ramach realizacji Projektu</w:t>
      </w:r>
    </w:p>
    <w:p w14:paraId="5F530A4C" w14:textId="77777777" w:rsidR="00436B79" w:rsidRPr="001E0E0F" w:rsidRDefault="00436B79">
      <w:pPr>
        <w:rPr>
          <w:rFonts w:ascii="Calibri" w:eastAsia="Calibri" w:hAnsi="Calibri" w:cs="Calibri"/>
          <w:lang w:val="pl-PL"/>
        </w:rPr>
      </w:pPr>
    </w:p>
    <w:p w14:paraId="0FBEE24D" w14:textId="77777777" w:rsidR="00436B79" w:rsidRPr="001E0E0F" w:rsidRDefault="00436B79">
      <w:pPr>
        <w:rPr>
          <w:rFonts w:ascii="Calibri" w:eastAsia="Calibri" w:hAnsi="Calibri" w:cs="Calibri"/>
          <w:lang w:val="pl-PL"/>
        </w:rPr>
      </w:pPr>
    </w:p>
    <w:p w14:paraId="28FC4B89" w14:textId="77777777" w:rsidR="00436B79" w:rsidRPr="001E0E0F" w:rsidRDefault="00436B79">
      <w:pPr>
        <w:spacing w:after="100"/>
        <w:rPr>
          <w:rFonts w:ascii="Calibri" w:eastAsia="Calibri" w:hAnsi="Calibri" w:cs="Calibri"/>
          <w:lang w:val="pl-PL"/>
        </w:rPr>
      </w:pPr>
    </w:p>
    <w:p w14:paraId="71EA9D02" w14:textId="77777777" w:rsidR="00436B79" w:rsidRPr="001E0E0F" w:rsidRDefault="005F2624">
      <w:pPr>
        <w:pStyle w:val="Bezodstpw"/>
        <w:numPr>
          <w:ilvl w:val="0"/>
          <w:numId w:val="2"/>
        </w:numPr>
        <w:spacing w:after="100"/>
        <w:rPr>
          <w:rFonts w:ascii="Calibri" w:eastAsia="Calibri" w:hAnsi="Calibri" w:cs="Calibri"/>
          <w:lang w:val="pl-PL"/>
        </w:rPr>
      </w:pPr>
      <w:bookmarkStart w:id="1" w:name="_Hlk124769744"/>
      <w:r w:rsidRPr="001E0E0F">
        <w:rPr>
          <w:rFonts w:ascii="Calibri" w:hAnsi="Calibri"/>
          <w:b/>
          <w:bCs/>
          <w:u w:val="single"/>
          <w:lang w:val="pl-PL"/>
        </w:rPr>
        <w:t>Edukacyjne festyny plenerowe :</w:t>
      </w:r>
      <w:bookmarkEnd w:id="1"/>
    </w:p>
    <w:p w14:paraId="5096588D" w14:textId="6A0C9E18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Świnoujście (2 dni) 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 xml:space="preserve">     </w:t>
      </w:r>
      <w:r w:rsidRPr="001E0E0F">
        <w:rPr>
          <w:rFonts w:ascii="Calibri" w:hAnsi="Calibri"/>
          <w:lang w:val="pl-PL"/>
        </w:rPr>
        <w:t>29-30.04.2023 r.</w:t>
      </w:r>
    </w:p>
    <w:p w14:paraId="32CFF8C2" w14:textId="79BC08B8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Gryfino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03.06.2023 r.</w:t>
      </w:r>
    </w:p>
    <w:p w14:paraId="6F86F4A7" w14:textId="15BBCEF3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Trzebież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10.06.2023 r.</w:t>
      </w:r>
    </w:p>
    <w:p w14:paraId="2764A421" w14:textId="24E8C731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Wolin (Na Fali) 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17.06.2023 r.</w:t>
      </w:r>
    </w:p>
    <w:p w14:paraId="5AF94A66" w14:textId="09CF267C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Kamień Pomorski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24.06.2023 r.</w:t>
      </w:r>
    </w:p>
    <w:p w14:paraId="28A7FEAD" w14:textId="7F2B2C2D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Radomsko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16.07.2023 r.</w:t>
      </w:r>
    </w:p>
    <w:p w14:paraId="4FE20199" w14:textId="113259F4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Skierniewice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22.07.2023 r.</w:t>
      </w:r>
    </w:p>
    <w:p w14:paraId="2C6420C0" w14:textId="7DF0AFB5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Łobez 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29.07.2023 r.</w:t>
      </w:r>
    </w:p>
    <w:p w14:paraId="0FA568AF" w14:textId="3012AADD" w:rsid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Wolin (2 dni) 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 xml:space="preserve">     </w:t>
      </w:r>
      <w:r w:rsidRPr="001E0E0F">
        <w:rPr>
          <w:rFonts w:ascii="Calibri" w:hAnsi="Calibri"/>
          <w:lang w:val="pl-PL"/>
        </w:rPr>
        <w:t>05-06.08.2023 r</w:t>
      </w:r>
      <w:r w:rsidR="001E0E0F">
        <w:rPr>
          <w:rFonts w:ascii="Calibri" w:hAnsi="Calibri"/>
          <w:lang w:val="pl-PL"/>
        </w:rPr>
        <w:t>.</w:t>
      </w:r>
    </w:p>
    <w:p w14:paraId="18493B3F" w14:textId="1591A64C" w:rsidR="00436B79" w:rsidRPr="001E0E0F" w:rsidRDefault="005F2624" w:rsidP="001E0E0F">
      <w:pPr>
        <w:spacing w:after="100"/>
        <w:ind w:left="2136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>Festiwal Słowian i Wikingów</w:t>
      </w:r>
    </w:p>
    <w:p w14:paraId="4C729D07" w14:textId="366F8DF3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Chojna 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>12.08.2023 r.</w:t>
      </w:r>
    </w:p>
    <w:p w14:paraId="63FEF7C6" w14:textId="347639E8" w:rsidR="00436B79" w:rsidRPr="001E0E0F" w:rsidRDefault="005F2624">
      <w:pPr>
        <w:numPr>
          <w:ilvl w:val="0"/>
          <w:numId w:val="4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Szczecin (2 dni) </w:t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</w:t>
      </w:r>
      <w:r w:rsidR="001E0E0F">
        <w:rPr>
          <w:rFonts w:ascii="Calibri" w:hAnsi="Calibri"/>
          <w:lang w:val="pl-PL"/>
        </w:rPr>
        <w:t xml:space="preserve">     </w:t>
      </w:r>
      <w:r w:rsidRPr="001E0E0F">
        <w:rPr>
          <w:rFonts w:ascii="Calibri" w:hAnsi="Calibri"/>
          <w:lang w:val="pl-PL"/>
        </w:rPr>
        <w:t>26-27.08.2023 r.</w:t>
      </w:r>
    </w:p>
    <w:p w14:paraId="477445CA" w14:textId="77777777" w:rsidR="00436B79" w:rsidRPr="001E0E0F" w:rsidRDefault="00436B79">
      <w:pPr>
        <w:spacing w:after="100"/>
        <w:ind w:left="2136"/>
        <w:rPr>
          <w:rFonts w:ascii="Calibri" w:eastAsia="Calibri" w:hAnsi="Calibri" w:cs="Calibri"/>
          <w:lang w:val="pl-PL"/>
        </w:rPr>
      </w:pPr>
    </w:p>
    <w:p w14:paraId="52A62E93" w14:textId="77777777" w:rsidR="00436B79" w:rsidRPr="001E0E0F" w:rsidRDefault="00436B79">
      <w:pPr>
        <w:spacing w:after="100"/>
        <w:ind w:left="2136"/>
        <w:rPr>
          <w:rFonts w:ascii="Calibri" w:eastAsia="Calibri" w:hAnsi="Calibri" w:cs="Calibri"/>
          <w:lang w:val="pl-PL"/>
        </w:rPr>
      </w:pPr>
    </w:p>
    <w:p w14:paraId="4C558F39" w14:textId="77777777" w:rsidR="00436B79" w:rsidRPr="001E0E0F" w:rsidRDefault="005F2624">
      <w:pPr>
        <w:pStyle w:val="Bezodstpw"/>
        <w:numPr>
          <w:ilvl w:val="0"/>
          <w:numId w:val="5"/>
        </w:numPr>
        <w:spacing w:after="100"/>
        <w:rPr>
          <w:rFonts w:ascii="Calibri" w:eastAsia="Calibri" w:hAnsi="Calibri" w:cs="Calibri"/>
          <w:lang w:val="pl-PL"/>
        </w:rPr>
      </w:pPr>
      <w:bookmarkStart w:id="2" w:name="_Hlk124770049"/>
      <w:r w:rsidRPr="001E0E0F">
        <w:rPr>
          <w:rFonts w:ascii="Calibri" w:hAnsi="Calibri"/>
          <w:b/>
          <w:bCs/>
          <w:u w:val="single"/>
          <w:lang w:val="pl-PL"/>
        </w:rPr>
        <w:t>Eventy w centrach handlowych</w:t>
      </w:r>
      <w:r w:rsidRPr="001E0E0F">
        <w:rPr>
          <w:rFonts w:ascii="Calibri" w:hAnsi="Calibri"/>
          <w:u w:val="single"/>
          <w:lang w:val="pl-PL"/>
        </w:rPr>
        <w:t xml:space="preserve">   </w:t>
      </w:r>
      <w:bookmarkEnd w:id="2"/>
    </w:p>
    <w:p w14:paraId="09646509" w14:textId="004B52BB" w:rsidR="00436B79" w:rsidRPr="001E0E0F" w:rsidRDefault="005F2624">
      <w:pPr>
        <w:numPr>
          <w:ilvl w:val="0"/>
          <w:numId w:val="7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Szczecin </w:t>
      </w:r>
      <w:r w:rsidRP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Galeria Kaskada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- 06.05.2023 r. </w:t>
      </w:r>
    </w:p>
    <w:p w14:paraId="6B84D040" w14:textId="64B18222" w:rsidR="00436B79" w:rsidRPr="001E0E0F" w:rsidRDefault="005F2624">
      <w:pPr>
        <w:numPr>
          <w:ilvl w:val="0"/>
          <w:numId w:val="7"/>
        </w:numPr>
        <w:spacing w:after="100"/>
        <w:rPr>
          <w:rFonts w:ascii="Calibri" w:hAnsi="Calibri"/>
          <w:lang w:val="pl-PL"/>
        </w:rPr>
      </w:pPr>
      <w:r w:rsidRPr="001E0E0F">
        <w:rPr>
          <w:rFonts w:ascii="Calibri" w:hAnsi="Calibri"/>
          <w:lang w:val="pl-PL"/>
        </w:rPr>
        <w:t xml:space="preserve">Piotrków Trybunalski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Galeria Focus Mall </w:t>
      </w:r>
      <w:r w:rsidR="001E0E0F">
        <w:rPr>
          <w:rFonts w:ascii="Calibri" w:hAnsi="Calibri"/>
          <w:lang w:val="pl-PL"/>
        </w:rPr>
        <w:tab/>
      </w:r>
      <w:r w:rsidRPr="001E0E0F">
        <w:rPr>
          <w:rFonts w:ascii="Calibri" w:hAnsi="Calibri"/>
          <w:lang w:val="pl-PL"/>
        </w:rPr>
        <w:t xml:space="preserve">- 12.05.2023 r. </w:t>
      </w:r>
    </w:p>
    <w:sectPr w:rsidR="00436B79" w:rsidRPr="001E0E0F">
      <w:headerReference w:type="default" r:id="rId8"/>
      <w:footerReference w:type="default" r:id="rId9"/>
      <w:pgSz w:w="11900" w:h="16840"/>
      <w:pgMar w:top="1417" w:right="1417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1B49" w14:textId="77777777" w:rsidR="005F2624" w:rsidRDefault="005F2624">
      <w:r>
        <w:separator/>
      </w:r>
    </w:p>
  </w:endnote>
  <w:endnote w:type="continuationSeparator" w:id="0">
    <w:p w14:paraId="25222DF8" w14:textId="77777777" w:rsidR="005F2624" w:rsidRDefault="005F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47ECC" w14:textId="77777777" w:rsidR="00436B79" w:rsidRDefault="00436B7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B5269" w14:textId="77777777" w:rsidR="005F2624" w:rsidRDefault="005F2624">
      <w:r>
        <w:separator/>
      </w:r>
    </w:p>
  </w:footnote>
  <w:footnote w:type="continuationSeparator" w:id="0">
    <w:p w14:paraId="0C061C88" w14:textId="77777777" w:rsidR="005F2624" w:rsidRDefault="005F2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5949" w14:textId="77777777" w:rsidR="00436B79" w:rsidRDefault="005F2624">
    <w:pPr>
      <w:pStyle w:val="Nagwek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DE8841A" wp14:editId="5C20CC89">
          <wp:simplePos x="0" y="0"/>
          <wp:positionH relativeFrom="page">
            <wp:posOffset>0</wp:posOffset>
          </wp:positionH>
          <wp:positionV relativeFrom="page">
            <wp:posOffset>-7620</wp:posOffset>
          </wp:positionV>
          <wp:extent cx="7578636" cy="10660380"/>
          <wp:effectExtent l="0" t="0" r="0" b="0"/>
          <wp:wrapNone/>
          <wp:docPr id="1073741825" name="officeArt object" descr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5" descr="Obraz 1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6" cy="106603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5477"/>
    <w:multiLevelType w:val="hybridMultilevel"/>
    <w:tmpl w:val="C060D028"/>
    <w:numStyleLink w:val="Zaimportowanystyl2"/>
  </w:abstractNum>
  <w:abstractNum w:abstractNumId="1" w15:restartNumberingAfterBreak="0">
    <w:nsid w:val="22B106E8"/>
    <w:multiLevelType w:val="hybridMultilevel"/>
    <w:tmpl w:val="A5DC6D38"/>
    <w:numStyleLink w:val="Zaimportowanystyl3"/>
  </w:abstractNum>
  <w:abstractNum w:abstractNumId="2" w15:restartNumberingAfterBreak="0">
    <w:nsid w:val="23A4065F"/>
    <w:multiLevelType w:val="hybridMultilevel"/>
    <w:tmpl w:val="31781834"/>
    <w:styleLink w:val="Zaimportowanystyl1"/>
    <w:lvl w:ilvl="0" w:tplc="FA80A130">
      <w:start w:val="1"/>
      <w:numFmt w:val="upperRoman"/>
      <w:lvlText w:val="%1."/>
      <w:lvlJc w:val="left"/>
      <w:pPr>
        <w:ind w:left="1428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2EE80A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2440708">
      <w:start w:val="1"/>
      <w:numFmt w:val="lowerRoman"/>
      <w:lvlText w:val="%3."/>
      <w:lvlJc w:val="left"/>
      <w:pPr>
        <w:ind w:left="250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FC4C4AC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D86CB5C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FF8607C">
      <w:start w:val="1"/>
      <w:numFmt w:val="lowerRoman"/>
      <w:lvlText w:val="%6."/>
      <w:lvlJc w:val="left"/>
      <w:pPr>
        <w:ind w:left="466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7A92FC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3AF676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4B042A4">
      <w:start w:val="1"/>
      <w:numFmt w:val="lowerRoman"/>
      <w:lvlText w:val="%9."/>
      <w:lvlJc w:val="left"/>
      <w:pPr>
        <w:ind w:left="6828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966D09"/>
    <w:multiLevelType w:val="hybridMultilevel"/>
    <w:tmpl w:val="A5DC6D38"/>
    <w:styleLink w:val="Zaimportowanystyl3"/>
    <w:lvl w:ilvl="0" w:tplc="9C5AACB8">
      <w:start w:val="1"/>
      <w:numFmt w:val="lowerLetter"/>
      <w:lvlText w:val="%1."/>
      <w:lvlJc w:val="left"/>
      <w:pPr>
        <w:ind w:left="177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704DF6E">
      <w:start w:val="1"/>
      <w:numFmt w:val="lowerLetter"/>
      <w:lvlText w:val="%2."/>
      <w:lvlJc w:val="left"/>
      <w:pPr>
        <w:tabs>
          <w:tab w:val="left" w:pos="1776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A69DF2">
      <w:start w:val="1"/>
      <w:numFmt w:val="lowerLetter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C2C35A6">
      <w:start w:val="1"/>
      <w:numFmt w:val="lowerLetter"/>
      <w:lvlText w:val="%4."/>
      <w:lvlJc w:val="left"/>
      <w:pPr>
        <w:tabs>
          <w:tab w:val="left" w:pos="1776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C6C5BA4">
      <w:start w:val="1"/>
      <w:numFmt w:val="lowerLetter"/>
      <w:lvlText w:val="%5."/>
      <w:lvlJc w:val="left"/>
      <w:pPr>
        <w:tabs>
          <w:tab w:val="left" w:pos="1776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878CE16">
      <w:start w:val="1"/>
      <w:numFmt w:val="lowerLetter"/>
      <w:lvlText w:val="%6."/>
      <w:lvlJc w:val="left"/>
      <w:pPr>
        <w:tabs>
          <w:tab w:val="left" w:pos="1776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AFFCF7DE">
      <w:start w:val="1"/>
      <w:numFmt w:val="lowerLetter"/>
      <w:lvlText w:val="%7."/>
      <w:lvlJc w:val="left"/>
      <w:pPr>
        <w:tabs>
          <w:tab w:val="left" w:pos="1776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2BCF82A">
      <w:start w:val="1"/>
      <w:numFmt w:val="lowerLetter"/>
      <w:lvlText w:val="%8."/>
      <w:lvlJc w:val="left"/>
      <w:pPr>
        <w:tabs>
          <w:tab w:val="left" w:pos="1776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368F244">
      <w:start w:val="1"/>
      <w:numFmt w:val="lowerLetter"/>
      <w:lvlText w:val="%9."/>
      <w:lvlJc w:val="left"/>
      <w:pPr>
        <w:tabs>
          <w:tab w:val="left" w:pos="1776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9F05D78"/>
    <w:multiLevelType w:val="hybridMultilevel"/>
    <w:tmpl w:val="31781834"/>
    <w:numStyleLink w:val="Zaimportowanystyl1"/>
  </w:abstractNum>
  <w:abstractNum w:abstractNumId="5" w15:restartNumberingAfterBreak="0">
    <w:nsid w:val="5C03294B"/>
    <w:multiLevelType w:val="hybridMultilevel"/>
    <w:tmpl w:val="C060D028"/>
    <w:styleLink w:val="Zaimportowanystyl2"/>
    <w:lvl w:ilvl="0" w:tplc="0ECAC246">
      <w:start w:val="1"/>
      <w:numFmt w:val="lowerLetter"/>
      <w:lvlText w:val="%1."/>
      <w:lvlJc w:val="left"/>
      <w:pPr>
        <w:ind w:left="213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3380278">
      <w:start w:val="1"/>
      <w:numFmt w:val="lowerLetter"/>
      <w:lvlText w:val="%2."/>
      <w:lvlJc w:val="left"/>
      <w:pPr>
        <w:ind w:left="24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823248">
      <w:start w:val="1"/>
      <w:numFmt w:val="lowerRoman"/>
      <w:lvlText w:val="%3."/>
      <w:lvlJc w:val="left"/>
      <w:pPr>
        <w:ind w:left="321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A6B1F2">
      <w:start w:val="1"/>
      <w:numFmt w:val="decimal"/>
      <w:lvlText w:val="%4."/>
      <w:lvlJc w:val="left"/>
      <w:pPr>
        <w:ind w:left="393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8268068">
      <w:start w:val="1"/>
      <w:numFmt w:val="lowerLetter"/>
      <w:lvlText w:val="%5."/>
      <w:lvlJc w:val="left"/>
      <w:pPr>
        <w:ind w:left="465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F389A7E">
      <w:start w:val="1"/>
      <w:numFmt w:val="lowerRoman"/>
      <w:lvlText w:val="%6."/>
      <w:lvlJc w:val="left"/>
      <w:pPr>
        <w:ind w:left="537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A3C0C76">
      <w:start w:val="1"/>
      <w:numFmt w:val="decimal"/>
      <w:lvlText w:val="%7."/>
      <w:lvlJc w:val="left"/>
      <w:pPr>
        <w:ind w:left="609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696A450">
      <w:start w:val="1"/>
      <w:numFmt w:val="lowerLetter"/>
      <w:lvlText w:val="%8."/>
      <w:lvlJc w:val="left"/>
      <w:pPr>
        <w:ind w:left="681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3C2EC0">
      <w:start w:val="1"/>
      <w:numFmt w:val="lowerRoman"/>
      <w:lvlText w:val="%9."/>
      <w:lvlJc w:val="left"/>
      <w:pPr>
        <w:ind w:left="7536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79"/>
    <w:rsid w:val="001E0E0F"/>
    <w:rsid w:val="00436B79"/>
    <w:rsid w:val="005F2624"/>
    <w:rsid w:val="00BA2FF1"/>
    <w:rsid w:val="00CB2B0F"/>
    <w:rsid w:val="00EC0524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9B58"/>
  <w15:docId w15:val="{96AA5900-3372-4FD1-AFCB-6D22F068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suppressAutoHyphens/>
    </w:pPr>
    <w:rPr>
      <w:rFonts w:eastAsia="Times New Roman"/>
      <w:color w:val="000000"/>
      <w:sz w:val="24"/>
      <w:szCs w:val="24"/>
      <w:u w:color="000000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64B5-4DA5-46B5-95CE-05E038D7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Kapica</dc:creator>
  <cp:lastModifiedBy>Łukasz Kapica</cp:lastModifiedBy>
  <cp:revision>2</cp:revision>
  <dcterms:created xsi:type="dcterms:W3CDTF">2023-03-03T09:39:00Z</dcterms:created>
  <dcterms:modified xsi:type="dcterms:W3CDTF">2023-03-03T09:39:00Z</dcterms:modified>
</cp:coreProperties>
</file>